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28ABE" w14:textId="77777777" w:rsidR="001418CB" w:rsidRPr="001418CB" w:rsidRDefault="001418CB" w:rsidP="007159D9">
      <w:pPr>
        <w:pStyle w:val="Heading1"/>
        <w:rPr>
          <w:rFonts w:eastAsia="Times New Roman"/>
          <w:lang w:eastAsia="lv-LV"/>
        </w:rPr>
      </w:pPr>
      <w:r w:rsidRPr="001418CB">
        <w:rPr>
          <w:rFonts w:eastAsia="Times New Roman"/>
          <w:lang w:eastAsia="lv-LV"/>
        </w:rPr>
        <w:t>Kuldīga 3.3.</w:t>
      </w:r>
    </w:p>
    <w:p w14:paraId="76F197B3" w14:textId="77777777" w:rsidR="001418CB" w:rsidRDefault="001418CB" w:rsidP="001418C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lv-LV"/>
        </w:rPr>
      </w:pPr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lv-LV"/>
        </w:rPr>
        <w:t>Vides izzināšanas programma – interaktīvs pārgājiens “Ūdens Kuldīgā”</w:t>
      </w:r>
    </w:p>
    <w:p w14:paraId="2D55B7D2" w14:textId="77777777" w:rsidR="001418CB" w:rsidRDefault="001418CB" w:rsidP="001418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lv-LV"/>
        </w:rPr>
        <w:drawing>
          <wp:inline distT="0" distB="0" distL="0" distR="0" wp14:anchorId="352F6BFB" wp14:editId="774E539F">
            <wp:extent cx="1590675" cy="1590675"/>
            <wp:effectExtent l="0" t="0" r="9525" b="9525"/>
            <wp:docPr id="1" name="Attēls 1" descr="Vides izzināšanas programma – interaktīvs pārgājiens “Ūdens Kuldīgā”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Vides izzināšanas programma – interaktīvs pārgājiens “Ūdens Kuldīgā”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CEA0" w14:textId="77777777" w:rsidR="001418CB" w:rsidRDefault="001418CB" w:rsidP="001418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Jauna iespēja pilnveidot savas prasmes viedo ierīču izmantošanā un iepazīt Kuldīgu no cita skatu punkta – vides izzināšana – interaktīvs pārgājiens “Ūdens Kuldīgā”.</w:t>
      </w:r>
    </w:p>
    <w:p w14:paraId="77F8BA12" w14:textId="77777777" w:rsidR="001418CB" w:rsidRDefault="001418CB" w:rsidP="001418C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Tā ir jauna iespēja gūt informāciju par pilsētu un tās ūdensceļiem, kā arī iepazīt Kuldīgas Galvenās bibliotēkas  krājumu un pakalpojumus, it īpaši elektronisko resursu izmantošanas iespējas.</w:t>
      </w:r>
    </w:p>
    <w:p w14:paraId="1C073E9A" w14:textId="77777777" w:rsidR="001418CB" w:rsidRDefault="001418CB" w:rsidP="001418C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Programma paredzēta senioriem, ģimenēm, lai bērni ar vecākiem varētu kopā kvalitatīvi pavadīt brīvo laiku un apgūt vai nostiprināt informācijas meklēšanas iemaņas par dzimto pilsētu, novadu </w:t>
      </w:r>
    </w:p>
    <w:p w14:paraId="5CF94960" w14:textId="77777777" w:rsidR="001418CB" w:rsidRDefault="001418CB" w:rsidP="001418C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Programma veidota, izmantojot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lv-LV"/>
        </w:rPr>
        <w:t>slēpņošanas</w:t>
      </w:r>
      <w:proofErr w:type="spellEnd"/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 principus. Proti, pārgājiena dalībniekiem informācija jāmeklē Novadpētniecības datu bāzes analītiskajos ierakstos par Kuldīgu un Kuldīgas novadu. Instrukcijas veidotas </w:t>
      </w:r>
      <w:r>
        <w:rPr>
          <w:rFonts w:ascii="Times New Roman" w:eastAsia="Times New Roman" w:hAnsi="Times New Roman"/>
          <w:i/>
          <w:iCs/>
          <w:sz w:val="24"/>
          <w:szCs w:val="24"/>
          <w:lang w:eastAsia="lv-LV"/>
        </w:rPr>
        <w:t>Google</w:t>
      </w:r>
      <w:r>
        <w:rPr>
          <w:rFonts w:ascii="Times New Roman" w:eastAsia="Times New Roman" w:hAnsi="Times New Roman"/>
          <w:sz w:val="24"/>
          <w:szCs w:val="24"/>
          <w:lang w:eastAsia="lv-LV"/>
        </w:rPr>
        <w:t xml:space="preserve"> veidlapās, tur norādīts arī meklēšanas ceļš – saites uz Novadpētniecības datu bāzi, konkrēti kritēriji un vērtības, lai atrastu ierakstu, kurā ievietots QR kods (un saite) uz nākamo objektu.</w:t>
      </w:r>
    </w:p>
    <w:p w14:paraId="6280C0E3" w14:textId="77777777" w:rsidR="001418CB" w:rsidRDefault="001418CB" w:rsidP="001418C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Programmu iespējams “iziet” gan virtuāli, izmantojot viedierīci vai datoru, gan — dodoties pārgājienā pa Kuldīgu. Pārgājiena maršrutā visi objekti ir saistīti ar ūdeni — tā laikā tiek apmeklētas Kuldīgas upes, dīķi, avoti, ūdenstorņi, ūdenskritumi, strūklakas, ūdenssaimniecība, kā arī ielas, kuru nosaukumi saistīti ar ūdeni.</w:t>
      </w:r>
    </w:p>
    <w:p w14:paraId="0074BC94" w14:textId="77777777" w:rsidR="001418CB" w:rsidRDefault="001418CB" w:rsidP="001418C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Programma veicina lokālpatriotismu, aktīvu dzīvesveidu, kā arī saturīgu brīvā laika pavadīšanu ar ģimeni un draugiem.</w:t>
      </w:r>
    </w:p>
    <w:p w14:paraId="197333C3" w14:textId="77777777" w:rsidR="001418CB" w:rsidRPr="00BF531C" w:rsidRDefault="001418CB" w:rsidP="001418CB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C1E21"/>
          <w:sz w:val="21"/>
          <w:szCs w:val="21"/>
          <w:lang w:eastAsia="lv-LV"/>
        </w:rPr>
      </w:pPr>
      <w:r>
        <w:rPr>
          <w:rFonts w:ascii="Helvetica" w:eastAsia="Times New Roman" w:hAnsi="Helvetica" w:cs="Helvetica"/>
          <w:color w:val="1C1E21"/>
          <w:sz w:val="21"/>
          <w:szCs w:val="21"/>
          <w:lang w:eastAsia="lv-LV"/>
        </w:rPr>
        <w:t xml:space="preserve">Uzsākt programmu var </w:t>
      </w:r>
      <w:r>
        <w:rPr>
          <w:rFonts w:ascii="Times New Roman" w:eastAsia="Times New Roman" w:hAnsi="Times New Roman"/>
          <w:sz w:val="24"/>
          <w:szCs w:val="24"/>
          <w:lang w:eastAsia="lv-LV"/>
        </w:rPr>
        <w:t>skenējot zemāk esošo QR kodu</w:t>
      </w:r>
    </w:p>
    <w:p w14:paraId="739589F1" w14:textId="77777777" w:rsidR="001418CB" w:rsidRDefault="007159D9" w:rsidP="001418C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hyperlink r:id="rId6" w:history="1">
        <w:r w:rsidR="001418CB">
          <w:rPr>
            <w:rStyle w:val="Hyperlink"/>
            <w:rFonts w:ascii="Times New Roman" w:eastAsia="Times New Roman" w:hAnsi="Times New Roman"/>
            <w:b/>
            <w:bCs/>
            <w:sz w:val="24"/>
            <w:szCs w:val="24"/>
            <w:lang w:eastAsia="lv-LV"/>
          </w:rPr>
          <w:t>SĀC PĀRGĀJIENU ŠEIT!</w:t>
        </w:r>
      </w:hyperlink>
    </w:p>
    <w:p w14:paraId="4AD9E08B" w14:textId="77777777" w:rsidR="001418CB" w:rsidRDefault="001418CB" w:rsidP="001418C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lv-LV"/>
        </w:rPr>
        <w:t>Lai piedalītos pārgājienā ar viedtālruni nepieciešams interneta pieslēgums. Informācija par pārgājiena maršrutu un uzdevumi - 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lv-LV"/>
        </w:rPr>
        <w:t>Google veidlapās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lv-LV"/>
        </w:rPr>
        <w:t xml:space="preserve">  Sekojiet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lv-LV"/>
        </w:rPr>
        <w:lastRenderedPageBreak/>
        <w:t xml:space="preserve">instrukcijām! Ja izmantojat viedtālruni - bibliotēku katalogu pārslēdziet uz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lv-LV"/>
        </w:rPr>
        <w:t>darbavirsmas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lv-LV"/>
        </w:rPr>
        <w:t xml:space="preserve"> (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lv-LV"/>
        </w:rPr>
        <w:t>desktop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lv-LV"/>
        </w:rPr>
        <w:t>) versiju.</w:t>
      </w:r>
    </w:p>
    <w:p w14:paraId="23880BA4" w14:textId="77777777" w:rsidR="001418CB" w:rsidRDefault="001418CB" w:rsidP="001418CB"/>
    <w:p w14:paraId="35334F92" w14:textId="77777777" w:rsidR="001418CB" w:rsidRDefault="001418CB" w:rsidP="001418CB">
      <w:r>
        <w:rPr>
          <w:noProof/>
          <w:lang w:eastAsia="lv-LV"/>
        </w:rPr>
        <w:drawing>
          <wp:inline distT="0" distB="0" distL="0" distR="0" wp14:anchorId="12EAF9FE" wp14:editId="5B85493B">
            <wp:extent cx="5274310" cy="7463155"/>
            <wp:effectExtent l="0" t="0" r="2540" b="4445"/>
            <wp:docPr id="2" name="Attēls 2" descr="http://biblio.kuldiga.lv/files/images/Sāc%20spēli%20savā%20telefonā%20noskenējot%20QR%20kodu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lio.kuldiga.lv/files/images/Sāc%20spēli%20savā%20telefonā%20noskenējot%20QR%20kodu!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6856" w14:textId="77777777" w:rsidR="003B2106" w:rsidRDefault="003B2106"/>
    <w:sectPr w:rsidR="003B210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8CB"/>
    <w:rsid w:val="001418CB"/>
    <w:rsid w:val="003B2106"/>
    <w:rsid w:val="007159D9"/>
    <w:rsid w:val="00B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25F8A1"/>
  <w15:docId w15:val="{D2CFCE5F-D3D0-4B39-9721-3C976EA03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CB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5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418C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8CB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5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0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2kIJ31k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biblio.kuldiga.lv/files/my-post-copy-(8).jpe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1185</Words>
  <Characters>676</Characters>
  <Application>Microsoft Office Word</Application>
  <DocSecurity>0</DocSecurity>
  <Lines>5</Lines>
  <Paragraphs>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Virsraksti</vt:lpstr>
      </vt:variant>
      <vt:variant>
        <vt:i4>2</vt:i4>
      </vt:variant>
    </vt:vector>
  </HeadingPairs>
  <TitlesOfParts>
    <vt:vector size="3" baseType="lpstr">
      <vt:lpstr/>
      <vt:lpstr>Kuldīga 3.3.</vt:lpstr>
      <vt:lpstr>Vides izzināšanas programma – interaktīvs pārgājiens “Ūdens Kuldīgā”</vt:lpstr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Klase</dc:creator>
  <cp:lastModifiedBy>Martins</cp:lastModifiedBy>
  <cp:revision>2</cp:revision>
  <dcterms:created xsi:type="dcterms:W3CDTF">2021-04-06T09:40:00Z</dcterms:created>
  <dcterms:modified xsi:type="dcterms:W3CDTF">2021-04-06T09:40:00Z</dcterms:modified>
</cp:coreProperties>
</file>