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C9A0" w14:textId="1F8D5830" w:rsidR="009C1686" w:rsidRPr="00863540" w:rsidRDefault="00240290" w:rsidP="008635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540">
        <w:rPr>
          <w:rFonts w:ascii="Times New Roman" w:hAnsi="Times New Roman" w:cs="Times New Roman"/>
          <w:b/>
          <w:bCs/>
          <w:sz w:val="28"/>
          <w:szCs w:val="28"/>
        </w:rPr>
        <w:t>Studiju k</w:t>
      </w:r>
      <w:r w:rsidR="00CF2D65" w:rsidRPr="00863540">
        <w:rPr>
          <w:rFonts w:ascii="Times New Roman" w:hAnsi="Times New Roman" w:cs="Times New Roman"/>
          <w:b/>
          <w:bCs/>
          <w:sz w:val="28"/>
          <w:szCs w:val="28"/>
        </w:rPr>
        <w:t>ursa</w:t>
      </w:r>
      <w:r w:rsidR="004E5116" w:rsidRPr="008635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4F1A" w:rsidRPr="00863540">
        <w:rPr>
          <w:rFonts w:ascii="Times New Roman" w:hAnsi="Times New Roman" w:cs="Times New Roman"/>
          <w:b/>
          <w:bCs/>
          <w:sz w:val="28"/>
          <w:szCs w:val="28"/>
        </w:rPr>
        <w:t>“Sociālā</w:t>
      </w:r>
      <w:r w:rsidR="00783539" w:rsidRPr="0086354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B44F1A" w:rsidRPr="00863540">
        <w:rPr>
          <w:rFonts w:ascii="Times New Roman" w:hAnsi="Times New Roman" w:cs="Times New Roman"/>
          <w:b/>
          <w:bCs/>
          <w:sz w:val="28"/>
          <w:szCs w:val="28"/>
        </w:rPr>
        <w:t xml:space="preserve"> aktivitāte</w:t>
      </w:r>
      <w:r w:rsidR="00783539" w:rsidRPr="0086354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B44F1A" w:rsidRPr="00863540">
        <w:rPr>
          <w:rFonts w:ascii="Times New Roman" w:hAnsi="Times New Roman" w:cs="Times New Roman"/>
          <w:b/>
          <w:bCs/>
          <w:sz w:val="28"/>
          <w:szCs w:val="28"/>
        </w:rPr>
        <w:t xml:space="preserve"> senioriem”</w:t>
      </w:r>
      <w:r w:rsidRPr="008635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686" w:rsidRPr="00863540">
        <w:rPr>
          <w:rFonts w:ascii="Times New Roman" w:hAnsi="Times New Roman" w:cs="Times New Roman"/>
          <w:b/>
          <w:bCs/>
          <w:sz w:val="28"/>
          <w:szCs w:val="28"/>
        </w:rPr>
        <w:t>apraksts</w:t>
      </w:r>
    </w:p>
    <w:p w14:paraId="128182CE" w14:textId="77777777" w:rsidR="00783539" w:rsidRPr="00863540" w:rsidRDefault="00783539" w:rsidP="004E51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E8830" w14:textId="0A803AF2" w:rsidR="003A5AD0" w:rsidRPr="00863540" w:rsidRDefault="00CF2D65" w:rsidP="00863540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540">
        <w:rPr>
          <w:rFonts w:ascii="Times New Roman" w:hAnsi="Times New Roman" w:cs="Times New Roman"/>
          <w:b/>
          <w:bCs/>
          <w:sz w:val="28"/>
          <w:szCs w:val="28"/>
        </w:rPr>
        <w:t>Studiju kursa</w:t>
      </w:r>
      <w:r w:rsidR="003A5AD0" w:rsidRPr="00863540">
        <w:rPr>
          <w:rFonts w:ascii="Times New Roman" w:hAnsi="Times New Roman" w:cs="Times New Roman"/>
          <w:b/>
          <w:bCs/>
          <w:sz w:val="28"/>
          <w:szCs w:val="28"/>
        </w:rPr>
        <w:t xml:space="preserve"> mērķi</w:t>
      </w:r>
    </w:p>
    <w:p w14:paraId="39697E57" w14:textId="15DD03E2" w:rsidR="00C64F86" w:rsidRPr="00863540" w:rsidRDefault="00C64F86" w:rsidP="008635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540">
        <w:rPr>
          <w:rFonts w:ascii="Times New Roman" w:hAnsi="Times New Roman" w:cs="Times New Roman"/>
          <w:sz w:val="28"/>
          <w:szCs w:val="28"/>
        </w:rPr>
        <w:t xml:space="preserve">Šis studiju kurss tika izveidots, lai pamatotu un izskaidrotu aktīvas sabiedriskās dzīves nepieciešamību un iespējamību senioriem. </w:t>
      </w:r>
      <w:r w:rsidR="00ED1377" w:rsidRPr="00863540">
        <w:rPr>
          <w:rFonts w:ascii="Times New Roman" w:hAnsi="Times New Roman" w:cs="Times New Roman"/>
          <w:sz w:val="28"/>
          <w:szCs w:val="28"/>
        </w:rPr>
        <w:t>K</w:t>
      </w:r>
      <w:r w:rsidRPr="00863540">
        <w:rPr>
          <w:rFonts w:ascii="Times New Roman" w:hAnsi="Times New Roman" w:cs="Times New Roman"/>
          <w:sz w:val="28"/>
          <w:szCs w:val="28"/>
        </w:rPr>
        <w:t>ursa uzdevums ir motivēt seniorus</w:t>
      </w:r>
      <w:r w:rsidR="00376461" w:rsidRPr="00863540">
        <w:rPr>
          <w:rFonts w:ascii="Times New Roman" w:hAnsi="Times New Roman" w:cs="Times New Roman"/>
          <w:sz w:val="28"/>
          <w:szCs w:val="28"/>
        </w:rPr>
        <w:t xml:space="preserve"> iesaistīties</w:t>
      </w:r>
      <w:r w:rsidRPr="00863540">
        <w:rPr>
          <w:rFonts w:ascii="Times New Roman" w:hAnsi="Times New Roman" w:cs="Times New Roman"/>
          <w:sz w:val="28"/>
          <w:szCs w:val="28"/>
        </w:rPr>
        <w:t xml:space="preserve"> praktiskajā, sabiedriski noderīgajā darbā. Pēc kursa pabeigšanas seniori iegūs priekšstatu,</w:t>
      </w:r>
      <w:r w:rsidR="00D916F5" w:rsidRPr="00863540">
        <w:rPr>
          <w:rFonts w:ascii="Times New Roman" w:hAnsi="Times New Roman" w:cs="Times New Roman"/>
          <w:sz w:val="28"/>
          <w:szCs w:val="28"/>
        </w:rPr>
        <w:t xml:space="preserve"> k</w:t>
      </w:r>
      <w:r w:rsidR="0021682E" w:rsidRPr="00863540">
        <w:rPr>
          <w:rFonts w:ascii="Times New Roman" w:hAnsi="Times New Roman" w:cs="Times New Roman"/>
          <w:sz w:val="28"/>
          <w:szCs w:val="28"/>
        </w:rPr>
        <w:t>as ir</w:t>
      </w:r>
      <w:r w:rsidR="00D916F5" w:rsidRPr="00863540">
        <w:rPr>
          <w:rFonts w:ascii="Times New Roman" w:hAnsi="Times New Roman" w:cs="Times New Roman"/>
          <w:sz w:val="28"/>
          <w:szCs w:val="28"/>
        </w:rPr>
        <w:t xml:space="preserve"> pilsoniskā sabiedrība,</w:t>
      </w:r>
      <w:r w:rsidRPr="00863540">
        <w:rPr>
          <w:rFonts w:ascii="Times New Roman" w:hAnsi="Times New Roman" w:cs="Times New Roman"/>
          <w:sz w:val="28"/>
          <w:szCs w:val="28"/>
        </w:rPr>
        <w:t xml:space="preserve"> kā aktīvi piedalīties sabiedriskajā dzīvē (piemēram, kā brīvprātīgie), varēs izveidot un attīstīt savu sociālā atbalsta tīkl</w:t>
      </w:r>
      <w:r w:rsidR="00ED1377" w:rsidRPr="00863540">
        <w:rPr>
          <w:rFonts w:ascii="Times New Roman" w:hAnsi="Times New Roman" w:cs="Times New Roman"/>
          <w:sz w:val="28"/>
          <w:szCs w:val="28"/>
        </w:rPr>
        <w:t>u</w:t>
      </w:r>
      <w:r w:rsidRPr="00863540">
        <w:rPr>
          <w:rFonts w:ascii="Times New Roman" w:hAnsi="Times New Roman" w:cs="Times New Roman"/>
          <w:sz w:val="28"/>
          <w:szCs w:val="28"/>
        </w:rPr>
        <w:t>, organizēt sociālā atbalsta grupas, patstāvīgi veidot, reģistrēt un vadīt NVO, ņemot vērā likumdošanas prasības atbilstošī LR likumiem.</w:t>
      </w:r>
    </w:p>
    <w:p w14:paraId="3D1A8F80" w14:textId="77777777" w:rsidR="00AE3236" w:rsidRPr="00863540" w:rsidRDefault="00AE3236" w:rsidP="008635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902711" w14:textId="348DC064" w:rsidR="00AE3236" w:rsidRPr="00863540" w:rsidRDefault="00AE3236" w:rsidP="00863540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9563025"/>
      <w:r w:rsidRPr="00863540">
        <w:rPr>
          <w:rFonts w:ascii="Times New Roman" w:hAnsi="Times New Roman" w:cs="Times New Roman"/>
          <w:b/>
          <w:bCs/>
          <w:sz w:val="28"/>
          <w:szCs w:val="28"/>
        </w:rPr>
        <w:t xml:space="preserve">Studiju kursa </w:t>
      </w:r>
      <w:bookmarkEnd w:id="0"/>
      <w:r w:rsidRPr="00863540">
        <w:rPr>
          <w:rFonts w:ascii="Times New Roman" w:hAnsi="Times New Roman" w:cs="Times New Roman"/>
          <w:b/>
          <w:bCs/>
          <w:sz w:val="28"/>
          <w:szCs w:val="28"/>
        </w:rPr>
        <w:t>plāns</w:t>
      </w:r>
    </w:p>
    <w:p w14:paraId="2D379D28" w14:textId="23D7B4ED" w:rsidR="00AE3236" w:rsidRPr="00863540" w:rsidRDefault="00AE3236" w:rsidP="008635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540">
        <w:rPr>
          <w:rFonts w:ascii="Times New Roman" w:hAnsi="Times New Roman" w:cs="Times New Roman"/>
          <w:sz w:val="28"/>
          <w:szCs w:val="28"/>
        </w:rPr>
        <w:t>Nodarbību skaits: 10.</w:t>
      </w:r>
    </w:p>
    <w:p w14:paraId="4994C32D" w14:textId="64D6F8F0" w:rsidR="00AE3236" w:rsidRPr="00863540" w:rsidRDefault="00AE3236" w:rsidP="008635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540">
        <w:rPr>
          <w:rFonts w:ascii="Times New Roman" w:hAnsi="Times New Roman" w:cs="Times New Roman"/>
          <w:sz w:val="28"/>
          <w:szCs w:val="28"/>
        </w:rPr>
        <w:t>Vienas nodarbības ilgums: 2 akadēmiskās stundas</w:t>
      </w:r>
    </w:p>
    <w:p w14:paraId="6B105F4D" w14:textId="77777777" w:rsidR="00AE3236" w:rsidRPr="00863540" w:rsidRDefault="00AE3236" w:rsidP="008635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540">
        <w:rPr>
          <w:rFonts w:ascii="Times New Roman" w:hAnsi="Times New Roman" w:cs="Times New Roman"/>
          <w:sz w:val="28"/>
          <w:szCs w:val="28"/>
        </w:rPr>
        <w:t>Kopējais akadēmisko stundu skaits: 20</w:t>
      </w:r>
    </w:p>
    <w:p w14:paraId="3F7EF192" w14:textId="5E926A2F" w:rsidR="003A5AD0" w:rsidRPr="00863540" w:rsidRDefault="00AE3236" w:rsidP="008635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540">
        <w:rPr>
          <w:rFonts w:ascii="Times New Roman" w:hAnsi="Times New Roman" w:cs="Times New Roman"/>
          <w:sz w:val="28"/>
          <w:szCs w:val="28"/>
        </w:rPr>
        <w:t>Nepieciešamais aprīkojums: vecāka gadagājuma cilvēku ērtībai apbilstoša</w:t>
      </w:r>
      <w:r w:rsidR="00AC7466" w:rsidRPr="00863540">
        <w:rPr>
          <w:rFonts w:ascii="Times New Roman" w:hAnsi="Times New Roman" w:cs="Times New Roman"/>
          <w:sz w:val="28"/>
          <w:szCs w:val="28"/>
        </w:rPr>
        <w:t xml:space="preserve"> mācību</w:t>
      </w:r>
      <w:r w:rsidRPr="00863540">
        <w:rPr>
          <w:rFonts w:ascii="Times New Roman" w:hAnsi="Times New Roman" w:cs="Times New Roman"/>
          <w:sz w:val="28"/>
          <w:szCs w:val="28"/>
        </w:rPr>
        <w:t xml:space="preserve"> klase, projektors, ekrāns.</w:t>
      </w:r>
    </w:p>
    <w:p w14:paraId="7DFAEBAF" w14:textId="1E30A538" w:rsidR="003A5AD0" w:rsidRPr="00863540" w:rsidRDefault="003A5AD0" w:rsidP="008635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3F0692" w14:textId="4128E6C3" w:rsidR="003A5AD0" w:rsidRPr="00863540" w:rsidRDefault="00C15AA3" w:rsidP="00863540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540">
        <w:rPr>
          <w:rFonts w:ascii="Times New Roman" w:hAnsi="Times New Roman" w:cs="Times New Roman"/>
          <w:b/>
          <w:bCs/>
          <w:sz w:val="28"/>
          <w:szCs w:val="28"/>
        </w:rPr>
        <w:t>Studiju kursa tēmu apraksts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7988"/>
        <w:gridCol w:w="1041"/>
      </w:tblGrid>
      <w:tr w:rsidR="00572F96" w:rsidRPr="00863540" w14:paraId="0567D1CD" w14:textId="77777777" w:rsidTr="00AC7466">
        <w:tc>
          <w:tcPr>
            <w:tcW w:w="512" w:type="dxa"/>
          </w:tcPr>
          <w:p w14:paraId="33A99153" w14:textId="6966C806" w:rsidR="00572F96" w:rsidRPr="00863540" w:rsidRDefault="00572F96" w:rsidP="008635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</w:t>
            </w:r>
            <w:r w:rsidR="00AC7466" w:rsidRPr="0086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88" w:type="dxa"/>
          </w:tcPr>
          <w:p w14:paraId="0B38EB02" w14:textId="0D116C74" w:rsidR="00572F96" w:rsidRPr="00863540" w:rsidRDefault="007535FF" w:rsidP="00863540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Nodarbīb</w:t>
            </w:r>
            <w:r w:rsidR="003F0A6B" w:rsidRPr="0086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Pr="0086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</w:t>
            </w:r>
            <w:r w:rsidR="00572F96" w:rsidRPr="0086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ēma</w:t>
            </w:r>
            <w:r w:rsidR="003F0A6B" w:rsidRPr="0086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</w:tcPr>
          <w:p w14:paraId="219C54A4" w14:textId="0F5FCDCC" w:rsidR="00572F96" w:rsidRPr="00863540" w:rsidRDefault="00AC7466" w:rsidP="008635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572F96" w:rsidRPr="0086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lgums</w:t>
            </w:r>
          </w:p>
        </w:tc>
      </w:tr>
      <w:tr w:rsidR="00572F96" w:rsidRPr="00863540" w14:paraId="5A124E35" w14:textId="77777777" w:rsidTr="00AC7466">
        <w:tc>
          <w:tcPr>
            <w:tcW w:w="512" w:type="dxa"/>
          </w:tcPr>
          <w:p w14:paraId="7AE85E1D" w14:textId="55D4AE58" w:rsidR="00572F96" w:rsidRPr="00863540" w:rsidRDefault="00572F96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88" w:type="dxa"/>
          </w:tcPr>
          <w:p w14:paraId="5B821166" w14:textId="481E5973" w:rsidR="00572F96" w:rsidRPr="00863540" w:rsidRDefault="00572F96" w:rsidP="00863540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Ievads tēmā “Sociālās aktivitātes senioriem”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4D42C9" w14:textId="4F5A643F" w:rsidR="00990C75" w:rsidRPr="00863540" w:rsidRDefault="00990C75" w:rsidP="00863540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Valsts atbildība par saviem pilsoņiem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31F23B" w14:textId="59C4AC10" w:rsidR="00990C75" w:rsidRPr="00863540" w:rsidRDefault="00990C75" w:rsidP="00863540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Pilsonība un pilsoniskā līdzdalība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168E06" w14:textId="6909C038" w:rsidR="00990C75" w:rsidRPr="00863540" w:rsidRDefault="00990C75" w:rsidP="00863540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Sabiedrisko domu un lēmumu pieņemšanas procesu ietekmēšana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395A5C" w14:textId="36201F74" w:rsidR="00990C75" w:rsidRPr="00863540" w:rsidRDefault="00990C75" w:rsidP="00863540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9588988"/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Pilsoniskās sabiedrības </w:t>
            </w:r>
            <w:bookmarkEnd w:id="1"/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koncepcija</w:t>
            </w:r>
            <w:r w:rsidR="0017012A" w:rsidRPr="00863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 būtība</w:t>
            </w:r>
            <w:r w:rsidR="0017012A"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 saturs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1CE557" w14:textId="09636954" w:rsidR="00990C75" w:rsidRPr="00863540" w:rsidRDefault="00990C75" w:rsidP="00863540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Nevalstiskās organizācijas senioriem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1F36F0" w14:textId="45CC7A3B" w:rsidR="00990C75" w:rsidRPr="00863540" w:rsidRDefault="00990C75" w:rsidP="00863540">
            <w:pPr>
              <w:pStyle w:val="ListParagraph"/>
              <w:numPr>
                <w:ilvl w:val="0"/>
                <w:numId w:val="2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Reģionālo kopienu NVO izveide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3317A9" w14:textId="77777777" w:rsidR="00863540" w:rsidRDefault="00990C75" w:rsidP="008635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Jautājumi diskusijai: </w:t>
            </w:r>
          </w:p>
          <w:p w14:paraId="366DA005" w14:textId="77777777" w:rsidR="00863540" w:rsidRPr="00863540" w:rsidRDefault="00990C75" w:rsidP="0086354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Kas traucē senioriem piedalīties lēmumu pieņemšanas procesos?</w:t>
            </w:r>
            <w:r w:rsidR="0017012A"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720306" w14:textId="77777777" w:rsidR="00863540" w:rsidRPr="00863540" w:rsidRDefault="0017012A" w:rsidP="0086354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Kādas NVO jūsu pilsētā vai reģionā jūs zināt? </w:t>
            </w:r>
          </w:p>
          <w:p w14:paraId="3F6F8B07" w14:textId="26A0C353" w:rsidR="00990C75" w:rsidRPr="00863540" w:rsidRDefault="0017012A" w:rsidP="0086354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Kuras no tām strādā, lai uzlabotu senioru dzīvi?</w:t>
            </w:r>
            <w:r w:rsidR="00990C75"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 u.c.</w:t>
            </w:r>
          </w:p>
        </w:tc>
        <w:tc>
          <w:tcPr>
            <w:tcW w:w="993" w:type="dxa"/>
          </w:tcPr>
          <w:p w14:paraId="35355533" w14:textId="199D8D92" w:rsidR="00572F96" w:rsidRPr="00863540" w:rsidRDefault="00990C75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2 st.</w:t>
            </w:r>
          </w:p>
        </w:tc>
      </w:tr>
      <w:tr w:rsidR="00572F96" w:rsidRPr="00863540" w14:paraId="0A925505" w14:textId="77777777" w:rsidTr="00AC7466">
        <w:tc>
          <w:tcPr>
            <w:tcW w:w="512" w:type="dxa"/>
          </w:tcPr>
          <w:p w14:paraId="0B4F2870" w14:textId="216C9856" w:rsidR="00572F96" w:rsidRPr="00863540" w:rsidRDefault="00BD2896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988" w:type="dxa"/>
          </w:tcPr>
          <w:p w14:paraId="4B31DF63" w14:textId="507A048C" w:rsidR="00572F96" w:rsidRPr="00863540" w:rsidRDefault="00BD2896" w:rsidP="00863540">
            <w:pPr>
              <w:spacing w:after="120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Sociālā atbalsta tīkls senioriem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31D505" w14:textId="740D43E6" w:rsidR="00BD2896" w:rsidRPr="00863540" w:rsidRDefault="00BD2896" w:rsidP="00863540">
            <w:pPr>
              <w:pStyle w:val="ListParagraph"/>
              <w:numPr>
                <w:ilvl w:val="0"/>
                <w:numId w:val="3"/>
              </w:numPr>
              <w:spacing w:after="12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Sociālā atbalsta nozīmīgums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BDC7E6" w14:textId="3BF2D4FA" w:rsidR="00BD2896" w:rsidRPr="00863540" w:rsidRDefault="00C1098C" w:rsidP="00863540">
            <w:pPr>
              <w:pStyle w:val="ListParagraph"/>
              <w:numPr>
                <w:ilvl w:val="0"/>
                <w:numId w:val="3"/>
              </w:numPr>
              <w:spacing w:after="12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Sociālā atbalsta </w:t>
            </w:r>
            <w:r w:rsidR="00BD2896" w:rsidRPr="00863540">
              <w:rPr>
                <w:rFonts w:ascii="Times New Roman" w:hAnsi="Times New Roman" w:cs="Times New Roman"/>
                <w:sz w:val="28"/>
                <w:szCs w:val="28"/>
              </w:rPr>
              <w:t>veidi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C083EA" w14:textId="6DE14F90" w:rsidR="00BD2896" w:rsidRPr="00863540" w:rsidRDefault="00C1098C" w:rsidP="00863540">
            <w:pPr>
              <w:pStyle w:val="ListParagraph"/>
              <w:numPr>
                <w:ilvl w:val="0"/>
                <w:numId w:val="3"/>
              </w:numPr>
              <w:spacing w:after="12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Sociālā atbalsta tīkls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30D690" w14:textId="77B631DC" w:rsidR="00BD2896" w:rsidRPr="00863540" w:rsidRDefault="00A83716" w:rsidP="00863540">
            <w:pPr>
              <w:pStyle w:val="ListParagraph"/>
              <w:numPr>
                <w:ilvl w:val="0"/>
                <w:numId w:val="3"/>
              </w:numPr>
              <w:spacing w:after="12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</w:t>
            </w:r>
            <w:r w:rsidR="00BD2896" w:rsidRPr="00863540">
              <w:rPr>
                <w:rFonts w:ascii="Times New Roman" w:hAnsi="Times New Roman" w:cs="Times New Roman"/>
                <w:sz w:val="28"/>
                <w:szCs w:val="28"/>
              </w:rPr>
              <w:t>ociālā atbalsta tīkla stiprināšana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249F28" w14:textId="77777777" w:rsidR="00863540" w:rsidRDefault="00BD2896" w:rsidP="008635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Jautājumi diskusijai: </w:t>
            </w:r>
          </w:p>
          <w:p w14:paraId="0D1AD8B8" w14:textId="77777777" w:rsidR="00863540" w:rsidRPr="00863540" w:rsidRDefault="00BD2896" w:rsidP="0086354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Kāpēc cilvēkiem vajadzīgs atbalst</w:t>
            </w:r>
            <w:r w:rsidR="00DF23E2"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s? </w:t>
            </w:r>
          </w:p>
          <w:p w14:paraId="3808D1AF" w14:textId="77777777" w:rsidR="00863540" w:rsidRPr="00863540" w:rsidRDefault="00DF23E2" w:rsidP="0086354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Kāda veida sociālo atbalstu j</w:t>
            </w:r>
            <w:r w:rsidR="005C646C" w:rsidRPr="00863540">
              <w:rPr>
                <w:rFonts w:ascii="Times New Roman" w:hAnsi="Times New Roman" w:cs="Times New Roman"/>
                <w:sz w:val="28"/>
                <w:szCs w:val="28"/>
              </w:rPr>
              <w:t>ūs saņēmā</w:t>
            </w:r>
            <w:r w:rsidR="00BD2896"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t savā dzīvē? </w:t>
            </w:r>
          </w:p>
          <w:p w14:paraId="76CF1AB7" w14:textId="59F8C776" w:rsidR="00BD2896" w:rsidRPr="00863540" w:rsidRDefault="00BD2896" w:rsidP="0086354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Kas var palīdzēt sociālā atbalsta tīkla uzlabošanai?</w:t>
            </w:r>
          </w:p>
        </w:tc>
        <w:tc>
          <w:tcPr>
            <w:tcW w:w="993" w:type="dxa"/>
          </w:tcPr>
          <w:p w14:paraId="0240CA02" w14:textId="4BA143F6" w:rsidR="00572F96" w:rsidRPr="00863540" w:rsidRDefault="00A83716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st.</w:t>
            </w:r>
          </w:p>
        </w:tc>
      </w:tr>
      <w:tr w:rsidR="00572F96" w:rsidRPr="00863540" w14:paraId="09EDE164" w14:textId="77777777" w:rsidTr="00AC7466">
        <w:tc>
          <w:tcPr>
            <w:tcW w:w="512" w:type="dxa"/>
          </w:tcPr>
          <w:p w14:paraId="2AD44D54" w14:textId="786F2CE6" w:rsidR="00572F96" w:rsidRPr="00863540" w:rsidRDefault="00CB614C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88" w:type="dxa"/>
          </w:tcPr>
          <w:p w14:paraId="7F83F7E0" w14:textId="23A3AA27" w:rsidR="00572F96" w:rsidRPr="00863540" w:rsidRDefault="00CB614C" w:rsidP="00863540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Sociālā atbalsta tīkla veidošana senioriem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9004BD" w14:textId="58C35CEE" w:rsidR="00CB614C" w:rsidRPr="00863540" w:rsidRDefault="00CB614C" w:rsidP="00863540">
            <w:pPr>
              <w:pStyle w:val="ListParagraph"/>
              <w:numPr>
                <w:ilvl w:val="0"/>
                <w:numId w:val="4"/>
              </w:num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Sociālā atstumtība un nabadzība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9E0401" w14:textId="59D0EA3B" w:rsidR="00CB614C" w:rsidRPr="00863540" w:rsidRDefault="00CB614C" w:rsidP="00863540">
            <w:pPr>
              <w:pStyle w:val="ListParagraph"/>
              <w:numPr>
                <w:ilvl w:val="0"/>
                <w:numId w:val="4"/>
              </w:num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Vientulība un sociālā izolācija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EF5A53" w14:textId="3EB6B61F" w:rsidR="00CB614C" w:rsidRPr="00863540" w:rsidRDefault="00CB614C" w:rsidP="00863540">
            <w:pPr>
              <w:pStyle w:val="ListParagraph"/>
              <w:numPr>
                <w:ilvl w:val="0"/>
                <w:numId w:val="4"/>
              </w:num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Covid-19 pandēmija un gados vecāki cilvēki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724B11" w14:textId="02759131" w:rsidR="00CB614C" w:rsidRPr="00863540" w:rsidRDefault="00720E1F" w:rsidP="00863540">
            <w:pPr>
              <w:pStyle w:val="ListParagraph"/>
              <w:numPr>
                <w:ilvl w:val="0"/>
                <w:numId w:val="4"/>
              </w:num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B614C" w:rsidRPr="00863540">
              <w:rPr>
                <w:rFonts w:ascii="Times New Roman" w:hAnsi="Times New Roman" w:cs="Times New Roman"/>
                <w:sz w:val="28"/>
                <w:szCs w:val="28"/>
              </w:rPr>
              <w:t>ituācijas, kad senioriem nepieciešama palīdzība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CD15D1" w14:textId="734FB4AD" w:rsidR="00CB614C" w:rsidRPr="00863540" w:rsidRDefault="00720E1F" w:rsidP="00863540">
            <w:pPr>
              <w:pStyle w:val="ListParagraph"/>
              <w:numPr>
                <w:ilvl w:val="0"/>
                <w:numId w:val="4"/>
              </w:num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B614C" w:rsidRPr="00863540">
              <w:rPr>
                <w:rFonts w:ascii="Times New Roman" w:hAnsi="Times New Roman" w:cs="Times New Roman"/>
                <w:sz w:val="28"/>
                <w:szCs w:val="28"/>
              </w:rPr>
              <w:t>ašpalīdzības un atbalsta grupu priekšrocības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A5D631" w14:textId="53D353AD" w:rsidR="00CB614C" w:rsidRPr="00863540" w:rsidRDefault="00CB614C" w:rsidP="00863540">
            <w:pPr>
              <w:pStyle w:val="ListParagraph"/>
              <w:numPr>
                <w:ilvl w:val="0"/>
                <w:numId w:val="4"/>
              </w:num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Pašpalīdzības grupas izveide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B3242B" w14:textId="77777777" w:rsidR="00863540" w:rsidRDefault="00CB614C" w:rsidP="008635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Jautājumi diskusijai:</w:t>
            </w:r>
          </w:p>
          <w:p w14:paraId="34BD152F" w14:textId="0E208BFE" w:rsidR="00863540" w:rsidRPr="00863540" w:rsidRDefault="00CB614C" w:rsidP="00863540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Kādas pašpalīdzības vai atbalsta grupas ir nepieciešamas jūsu kopienai? </w:t>
            </w:r>
          </w:p>
          <w:p w14:paraId="2DA755F1" w14:textId="6A7F67C6" w:rsidR="00CB614C" w:rsidRPr="00863540" w:rsidRDefault="00CB614C" w:rsidP="00863540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Kā panākt, lai atbalsta grupas kļūtu par senioru dzīvesveida sastāvdaļu?</w:t>
            </w:r>
          </w:p>
        </w:tc>
        <w:tc>
          <w:tcPr>
            <w:tcW w:w="993" w:type="dxa"/>
          </w:tcPr>
          <w:p w14:paraId="0798BF41" w14:textId="0EDF7B00" w:rsidR="00572F96" w:rsidRPr="00863540" w:rsidRDefault="00A83716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2 st.</w:t>
            </w:r>
          </w:p>
        </w:tc>
      </w:tr>
      <w:tr w:rsidR="00572F96" w:rsidRPr="00863540" w14:paraId="3AB90A6F" w14:textId="77777777" w:rsidTr="00AC7466">
        <w:tc>
          <w:tcPr>
            <w:tcW w:w="512" w:type="dxa"/>
          </w:tcPr>
          <w:p w14:paraId="05EC8113" w14:textId="262AF68D" w:rsidR="00572F96" w:rsidRPr="00863540" w:rsidRDefault="00601044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988" w:type="dxa"/>
          </w:tcPr>
          <w:p w14:paraId="70907870" w14:textId="6D3DE3F2" w:rsidR="00572F96" w:rsidRPr="00863540" w:rsidRDefault="00601044" w:rsidP="00863540">
            <w:p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Personas sociālā atbalsta tīkla izpēte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16EC64" w14:textId="7A5E9B6B" w:rsidR="00601044" w:rsidRPr="00863540" w:rsidRDefault="00720E1F" w:rsidP="00863540">
            <w:pPr>
              <w:pStyle w:val="ListParagraph"/>
              <w:numPr>
                <w:ilvl w:val="0"/>
                <w:numId w:val="5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01044" w:rsidRPr="00863540">
              <w:rPr>
                <w:rFonts w:ascii="Times New Roman" w:hAnsi="Times New Roman" w:cs="Times New Roman"/>
                <w:sz w:val="28"/>
                <w:szCs w:val="28"/>
              </w:rPr>
              <w:t>ociālā atbalsta veidi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2A6E7B" w14:textId="1A7D5647" w:rsidR="00601044" w:rsidRPr="00863540" w:rsidRDefault="00720E1F" w:rsidP="00863540">
            <w:pPr>
              <w:pStyle w:val="ListParagraph"/>
              <w:numPr>
                <w:ilvl w:val="0"/>
                <w:numId w:val="5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01044" w:rsidRPr="00863540">
              <w:rPr>
                <w:rFonts w:ascii="Times New Roman" w:hAnsi="Times New Roman" w:cs="Times New Roman"/>
                <w:sz w:val="28"/>
                <w:szCs w:val="28"/>
              </w:rPr>
              <w:t>ociālā atbalsta tīkla izpēte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FD300E" w14:textId="5563A5C0" w:rsidR="00601044" w:rsidRPr="00863540" w:rsidRDefault="00720E1F" w:rsidP="00863540">
            <w:pPr>
              <w:pStyle w:val="ListParagraph"/>
              <w:numPr>
                <w:ilvl w:val="0"/>
                <w:numId w:val="5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01044" w:rsidRPr="00863540">
              <w:rPr>
                <w:rFonts w:ascii="Times New Roman" w:hAnsi="Times New Roman" w:cs="Times New Roman"/>
                <w:sz w:val="28"/>
                <w:szCs w:val="28"/>
              </w:rPr>
              <w:t>aškontroles jautājumi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3B5022" w14:textId="6ADAAD49" w:rsidR="00601044" w:rsidRPr="00863540" w:rsidRDefault="00720E1F" w:rsidP="00863540">
            <w:pPr>
              <w:pStyle w:val="ListParagraph"/>
              <w:numPr>
                <w:ilvl w:val="0"/>
                <w:numId w:val="5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601044" w:rsidRPr="00863540">
              <w:rPr>
                <w:rFonts w:ascii="Times New Roman" w:hAnsi="Times New Roman" w:cs="Times New Roman"/>
                <w:sz w:val="28"/>
                <w:szCs w:val="28"/>
              </w:rPr>
              <w:t>īcības plāns sociālā atbalsta tīkla uzlabošanai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940F3A" w14:textId="6236B0FE" w:rsidR="00601044" w:rsidRPr="00863540" w:rsidRDefault="00601044" w:rsidP="00863540">
            <w:pPr>
              <w:pStyle w:val="ListParagraph"/>
              <w:numPr>
                <w:ilvl w:val="0"/>
                <w:numId w:val="5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Ieteikumi sociālā atbalsta tīkla uzlabošanai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011853" w14:textId="77777777" w:rsidR="00863540" w:rsidRDefault="00601044" w:rsidP="00863540">
            <w:pPr>
              <w:spacing w:after="120"/>
              <w:ind w:left="-1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Jautājumi diskusijai: </w:t>
            </w:r>
          </w:p>
          <w:p w14:paraId="52F451A0" w14:textId="77777777" w:rsidR="00863540" w:rsidRPr="00863540" w:rsidRDefault="00601044" w:rsidP="0086354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Kāpēc ir svarīgi saglabāt sociālos kontaktus senioru vecumā? </w:t>
            </w:r>
          </w:p>
          <w:p w14:paraId="5D207986" w14:textId="630F09B5" w:rsidR="00601044" w:rsidRPr="00863540" w:rsidRDefault="00601044" w:rsidP="0086354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Kas </w:t>
            </w:r>
            <w:r w:rsidR="00DF23E2" w:rsidRPr="00863540">
              <w:rPr>
                <w:rFonts w:ascii="Times New Roman" w:hAnsi="Times New Roman" w:cs="Times New Roman"/>
                <w:sz w:val="28"/>
                <w:szCs w:val="28"/>
              </w:rPr>
              <w:t>traucē</w:t>
            </w: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 senioriem uzturēt attiecības ar citiem?</w:t>
            </w:r>
          </w:p>
        </w:tc>
        <w:tc>
          <w:tcPr>
            <w:tcW w:w="993" w:type="dxa"/>
          </w:tcPr>
          <w:p w14:paraId="41E2F40A" w14:textId="3CD626CB" w:rsidR="00572F96" w:rsidRPr="00863540" w:rsidRDefault="00A83716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2 st.</w:t>
            </w:r>
          </w:p>
        </w:tc>
      </w:tr>
      <w:tr w:rsidR="00572F96" w:rsidRPr="00863540" w14:paraId="3DA87852" w14:textId="77777777" w:rsidTr="00AC7466">
        <w:tc>
          <w:tcPr>
            <w:tcW w:w="512" w:type="dxa"/>
          </w:tcPr>
          <w:p w14:paraId="67D22641" w14:textId="142CE609" w:rsidR="00572F96" w:rsidRPr="00863540" w:rsidRDefault="00BD48ED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88" w:type="dxa"/>
          </w:tcPr>
          <w:p w14:paraId="1F44FE97" w14:textId="6730FAA1" w:rsidR="00572F96" w:rsidRPr="00863540" w:rsidRDefault="00BD48ED" w:rsidP="00863540">
            <w:p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Brīvprātīgais darbs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4B72D9" w14:textId="5D0BE414" w:rsidR="00BD48ED" w:rsidRPr="00863540" w:rsidRDefault="00BD48ED" w:rsidP="00863540">
            <w:pPr>
              <w:pStyle w:val="ListParagraph"/>
              <w:numPr>
                <w:ilvl w:val="0"/>
                <w:numId w:val="6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Brīvprātīgais darbs kā sociāli noderīgs darbības veids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4C6600" w14:textId="2C39BB31" w:rsidR="00BD48ED" w:rsidRPr="00863540" w:rsidRDefault="00DF23E2" w:rsidP="00863540">
            <w:pPr>
              <w:pStyle w:val="ListParagraph"/>
              <w:numPr>
                <w:ilvl w:val="0"/>
                <w:numId w:val="6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Brīvprātīgais darbs L</w:t>
            </w:r>
            <w:r w:rsidR="00BD48ED" w:rsidRPr="00863540">
              <w:rPr>
                <w:rFonts w:ascii="Times New Roman" w:hAnsi="Times New Roman" w:cs="Times New Roman"/>
                <w:sz w:val="28"/>
                <w:szCs w:val="28"/>
              </w:rPr>
              <w:t>atvijā ir nepopulārs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758D09" w14:textId="3DCF1E2B" w:rsidR="00BD48ED" w:rsidRPr="00863540" w:rsidRDefault="00BD48ED" w:rsidP="00863540">
            <w:pPr>
              <w:pStyle w:val="ListParagraph"/>
              <w:numPr>
                <w:ilvl w:val="0"/>
                <w:numId w:val="6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Brīvprātīgā darba veidi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101095" w14:textId="4DC52984" w:rsidR="00BD48ED" w:rsidRPr="00863540" w:rsidRDefault="00BD48ED" w:rsidP="00863540">
            <w:pPr>
              <w:pStyle w:val="ListParagraph"/>
              <w:numPr>
                <w:ilvl w:val="0"/>
                <w:numId w:val="6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Brīvprātīgā darba priekšrocības senioriem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CFB4CD" w14:textId="1FD69B40" w:rsidR="00BD48ED" w:rsidRPr="00863540" w:rsidRDefault="00BD48ED" w:rsidP="00863540">
            <w:pPr>
              <w:pStyle w:val="ListParagraph"/>
              <w:numPr>
                <w:ilvl w:val="0"/>
                <w:numId w:val="6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Grūtības senioriem, veicot brīvprātīgo darbu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75238E" w14:textId="070EA81E" w:rsidR="00BD48ED" w:rsidRPr="00863540" w:rsidRDefault="00BD48ED" w:rsidP="00863540">
            <w:pPr>
              <w:pStyle w:val="ListParagraph"/>
              <w:numPr>
                <w:ilvl w:val="0"/>
                <w:numId w:val="6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Brīvprātīgo organizācijas senioriem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E54157" w14:textId="77777777" w:rsidR="00863540" w:rsidRDefault="00BD48ED" w:rsidP="008635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Jautājumi diskusijai: </w:t>
            </w:r>
          </w:p>
          <w:p w14:paraId="7F3EE194" w14:textId="77777777" w:rsidR="00863540" w:rsidRPr="00863540" w:rsidRDefault="00BD48ED" w:rsidP="00863540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Kāda veida brīvprātīgo darbu var veikt gados vecāki cilvēki? </w:t>
            </w:r>
          </w:p>
          <w:p w14:paraId="041274F7" w14:textId="7808A8C1" w:rsidR="00BD48ED" w:rsidRPr="00863540" w:rsidRDefault="00BD48ED" w:rsidP="00863540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Kāp</w:t>
            </w:r>
            <w:r w:rsidR="00DF23E2" w:rsidRPr="00863540">
              <w:rPr>
                <w:rFonts w:ascii="Times New Roman" w:hAnsi="Times New Roman" w:cs="Times New Roman"/>
                <w:sz w:val="28"/>
                <w:szCs w:val="28"/>
              </w:rPr>
              <w:t>ēc brīvprātīgais darbs ir labs j</w:t>
            </w: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ūsu veselībai?</w:t>
            </w:r>
          </w:p>
        </w:tc>
        <w:tc>
          <w:tcPr>
            <w:tcW w:w="993" w:type="dxa"/>
          </w:tcPr>
          <w:p w14:paraId="531DEA0B" w14:textId="5FAEDF80" w:rsidR="00572F96" w:rsidRPr="00863540" w:rsidRDefault="00A83716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2 st.</w:t>
            </w:r>
          </w:p>
        </w:tc>
      </w:tr>
      <w:tr w:rsidR="00572F96" w:rsidRPr="00863540" w14:paraId="2F18A78D" w14:textId="77777777" w:rsidTr="00AC7466">
        <w:tc>
          <w:tcPr>
            <w:tcW w:w="512" w:type="dxa"/>
          </w:tcPr>
          <w:p w14:paraId="031CB0D8" w14:textId="2E5B936A" w:rsidR="00572F96" w:rsidRPr="00863540" w:rsidRDefault="0022051B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988" w:type="dxa"/>
          </w:tcPr>
          <w:p w14:paraId="26699117" w14:textId="58542D69" w:rsidR="00572F96" w:rsidRPr="00863540" w:rsidRDefault="0022051B" w:rsidP="00863540">
            <w:p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NVO — pilsoniskās sabiedrības pamatelements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7030DA" w14:textId="305EFCEC" w:rsidR="0022051B" w:rsidRPr="00863540" w:rsidRDefault="0022051B" w:rsidP="00863540">
            <w:pPr>
              <w:pStyle w:val="ListParagraph"/>
              <w:numPr>
                <w:ilvl w:val="0"/>
                <w:numId w:val="7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NVO definīcijas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051A39" w14:textId="4719B32A" w:rsidR="0022051B" w:rsidRPr="00863540" w:rsidRDefault="0022051B" w:rsidP="00863540">
            <w:pPr>
              <w:pStyle w:val="ListParagraph"/>
              <w:numPr>
                <w:ilvl w:val="0"/>
                <w:numId w:val="7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NVO veidi </w:t>
            </w:r>
            <w:r w:rsidR="004F4365" w:rsidRPr="00863540">
              <w:rPr>
                <w:rFonts w:ascii="Times New Roman" w:hAnsi="Times New Roman" w:cs="Times New Roman"/>
                <w:sz w:val="28"/>
                <w:szCs w:val="28"/>
              </w:rPr>
              <w:t>Latvijā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DF008D" w14:textId="3FFB2C66" w:rsidR="008514E7" w:rsidRPr="00863540" w:rsidRDefault="008514E7" w:rsidP="00863540">
            <w:pPr>
              <w:pStyle w:val="ListParagraph"/>
              <w:numPr>
                <w:ilvl w:val="0"/>
                <w:numId w:val="7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NVO darbības veidi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6D63AF" w14:textId="21E30C3D" w:rsidR="008514E7" w:rsidRPr="00863540" w:rsidRDefault="00720E1F" w:rsidP="00863540">
            <w:pPr>
              <w:pStyle w:val="ListParagraph"/>
              <w:numPr>
                <w:ilvl w:val="0"/>
                <w:numId w:val="7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514E7" w:rsidRPr="00863540">
              <w:rPr>
                <w:rFonts w:ascii="Times New Roman" w:hAnsi="Times New Roman" w:cs="Times New Roman"/>
                <w:sz w:val="28"/>
                <w:szCs w:val="28"/>
              </w:rPr>
              <w:t>ozīmīgākās NVO Latvijā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EBFE07" w14:textId="1E594911" w:rsidR="00460566" w:rsidRPr="00863540" w:rsidRDefault="00460566" w:rsidP="00863540">
            <w:pPr>
              <w:pStyle w:val="ListParagraph"/>
              <w:numPr>
                <w:ilvl w:val="0"/>
                <w:numId w:val="7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Pasaules NVO diena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5BBE97" w14:textId="77777777" w:rsidR="00863540" w:rsidRDefault="00460566" w:rsidP="008635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Jautājumi diskusijai: </w:t>
            </w:r>
          </w:p>
          <w:p w14:paraId="2F0D0077" w14:textId="77777777" w:rsidR="00863540" w:rsidRPr="00863540" w:rsidRDefault="00460566" w:rsidP="00863540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Kādas nevalstiskās organizācijas jūs zināt? </w:t>
            </w:r>
          </w:p>
          <w:p w14:paraId="08A70DCA" w14:textId="77777777" w:rsidR="00863540" w:rsidRPr="00863540" w:rsidRDefault="00460566" w:rsidP="00863540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Kuros NVO pasākumos jūs esat piedalījušies? </w:t>
            </w:r>
          </w:p>
          <w:p w14:paraId="7EB8F3C8" w14:textId="20D78F74" w:rsidR="00460566" w:rsidRPr="00863540" w:rsidRDefault="00460566" w:rsidP="00863540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Kādās senioru dzīves kvalitātes uzlabošanas aktivitātēs jūs vēlētos piedalīties?</w:t>
            </w:r>
          </w:p>
        </w:tc>
        <w:tc>
          <w:tcPr>
            <w:tcW w:w="993" w:type="dxa"/>
          </w:tcPr>
          <w:p w14:paraId="186D2B09" w14:textId="2ABC0282" w:rsidR="00572F96" w:rsidRPr="00863540" w:rsidRDefault="00A83716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st.</w:t>
            </w:r>
          </w:p>
        </w:tc>
      </w:tr>
      <w:tr w:rsidR="00572F96" w:rsidRPr="00863540" w14:paraId="4CC341F8" w14:textId="77777777" w:rsidTr="00AC7466">
        <w:tc>
          <w:tcPr>
            <w:tcW w:w="512" w:type="dxa"/>
          </w:tcPr>
          <w:p w14:paraId="5FE0974D" w14:textId="5E313B93" w:rsidR="00572F96" w:rsidRPr="00863540" w:rsidRDefault="0019454E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88" w:type="dxa"/>
          </w:tcPr>
          <w:p w14:paraId="764F7C46" w14:textId="6254E0E6" w:rsidR="00572F96" w:rsidRPr="00863540" w:rsidRDefault="0019454E" w:rsidP="00863540">
            <w:p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Nevalstisko organizāciju izveide un vadīšana </w:t>
            </w:r>
            <w:r w:rsidR="00CB454F" w:rsidRPr="008635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1F97BC" w14:textId="77777777" w:rsidR="00CB454F" w:rsidRPr="00863540" w:rsidRDefault="00CB454F" w:rsidP="00863540">
            <w:pPr>
              <w:pStyle w:val="ListParagraph"/>
              <w:numPr>
                <w:ilvl w:val="0"/>
                <w:numId w:val="8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Ar ko sākt NVO izvedi?</w:t>
            </w:r>
          </w:p>
          <w:p w14:paraId="326461E9" w14:textId="6D44BB95" w:rsidR="00CB454F" w:rsidRPr="00863540" w:rsidRDefault="00CB454F" w:rsidP="00863540">
            <w:pPr>
              <w:pStyle w:val="ListParagraph"/>
              <w:numPr>
                <w:ilvl w:val="0"/>
                <w:numId w:val="8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NVO vadīšanas principi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C821F0" w14:textId="00DD2FC7" w:rsidR="00CB454F" w:rsidRPr="00863540" w:rsidRDefault="00CB454F" w:rsidP="00863540">
            <w:pPr>
              <w:pStyle w:val="ListParagraph"/>
              <w:numPr>
                <w:ilvl w:val="0"/>
                <w:numId w:val="8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NVO struktūra, lēmumu pieņemšanas process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918F68" w14:textId="407EA774" w:rsidR="00CB454F" w:rsidRPr="00863540" w:rsidRDefault="00CB454F" w:rsidP="00863540">
            <w:pPr>
              <w:pStyle w:val="ListParagraph"/>
              <w:numPr>
                <w:ilvl w:val="0"/>
                <w:numId w:val="8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Sabiedriskā labuma organizācijas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D3CD3E" w14:textId="55EAF5E4" w:rsidR="00CB454F" w:rsidRPr="00863540" w:rsidRDefault="00CB454F" w:rsidP="00863540">
            <w:pPr>
              <w:pStyle w:val="ListParagraph"/>
              <w:numPr>
                <w:ilvl w:val="0"/>
                <w:numId w:val="8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Datu aizsardzības regulējums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193EF6" w14:textId="31E80E96" w:rsidR="00CB454F" w:rsidRPr="00863540" w:rsidRDefault="00CB454F" w:rsidP="008635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Praktiskās nodarbības:</w:t>
            </w:r>
            <w:r w:rsidR="0068244E"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 filma</w:t>
            </w:r>
            <w:r w:rsidR="00AC7466"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 (20 – 25 min)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519142FA" w14:textId="6A0AF3F2" w:rsidR="00572F96" w:rsidRPr="00863540" w:rsidRDefault="00A83716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2 st.</w:t>
            </w:r>
          </w:p>
        </w:tc>
      </w:tr>
      <w:tr w:rsidR="00A83716" w:rsidRPr="00863540" w14:paraId="0E133BA1" w14:textId="77777777" w:rsidTr="00AC7466">
        <w:tc>
          <w:tcPr>
            <w:tcW w:w="512" w:type="dxa"/>
          </w:tcPr>
          <w:p w14:paraId="0AB90FBE" w14:textId="3E2472AC" w:rsidR="00A83716" w:rsidRPr="00863540" w:rsidRDefault="00CB454F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988" w:type="dxa"/>
          </w:tcPr>
          <w:p w14:paraId="17060BC1" w14:textId="2E845368" w:rsidR="00A83716" w:rsidRPr="00863540" w:rsidRDefault="0019454E" w:rsidP="00863540">
            <w:p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Nevalstisko organizāciju izveide un vadīšana </w:t>
            </w:r>
            <w:r w:rsidR="00CB454F" w:rsidRPr="008635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AF5746" w14:textId="25807820" w:rsidR="00CB454F" w:rsidRPr="00863540" w:rsidRDefault="00CB454F" w:rsidP="00863540">
            <w:pPr>
              <w:pStyle w:val="ListParagraph"/>
              <w:numPr>
                <w:ilvl w:val="0"/>
                <w:numId w:val="9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NVO finansējuma avoti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C867E7" w14:textId="4C8D3812" w:rsidR="00CB454F" w:rsidRPr="00863540" w:rsidRDefault="00CB454F" w:rsidP="00863540">
            <w:pPr>
              <w:pStyle w:val="ListParagraph"/>
              <w:numPr>
                <w:ilvl w:val="0"/>
                <w:numId w:val="9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NVO īsteno savas idejas projektos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48BED4" w14:textId="60ACD936" w:rsidR="00CB454F" w:rsidRPr="00863540" w:rsidRDefault="00CB454F" w:rsidP="00863540">
            <w:pPr>
              <w:pStyle w:val="ListParagraph"/>
              <w:numPr>
                <w:ilvl w:val="0"/>
                <w:numId w:val="9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NVO projektu finansējums Latvijā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35B4EC" w14:textId="6215E22E" w:rsidR="00CB454F" w:rsidRPr="00863540" w:rsidRDefault="00CB454F" w:rsidP="00863540">
            <w:pPr>
              <w:pStyle w:val="ListParagraph"/>
              <w:numPr>
                <w:ilvl w:val="0"/>
                <w:numId w:val="9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NVO projektu </w:t>
            </w:r>
            <w:r w:rsidR="00720E1F" w:rsidRPr="0086354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tarptautiskais finansējums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6F91C7" w14:textId="7C92D852" w:rsidR="00CB454F" w:rsidRPr="00863540" w:rsidRDefault="00CB454F" w:rsidP="00863540">
            <w:pPr>
              <w:pStyle w:val="ListParagraph"/>
              <w:numPr>
                <w:ilvl w:val="0"/>
                <w:numId w:val="9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NVO </w:t>
            </w:r>
            <w:r w:rsidR="00720E1F" w:rsidRPr="0086354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inanšu uzskaite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9DA6EA" w14:textId="27B08D1B" w:rsidR="00CB454F" w:rsidRPr="00863540" w:rsidRDefault="00CB454F" w:rsidP="008635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Praktiskās nodarbības: Pieteikuma sagatavošana projektu konkursam. Praktiski ieteikumi projekta izdevumiem.</w:t>
            </w:r>
          </w:p>
        </w:tc>
        <w:tc>
          <w:tcPr>
            <w:tcW w:w="993" w:type="dxa"/>
          </w:tcPr>
          <w:p w14:paraId="5319565E" w14:textId="7AA4AD31" w:rsidR="00A83716" w:rsidRPr="00863540" w:rsidRDefault="00A83716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2 st.</w:t>
            </w:r>
          </w:p>
        </w:tc>
      </w:tr>
      <w:tr w:rsidR="00A83716" w:rsidRPr="00863540" w14:paraId="4D590D2B" w14:textId="77777777" w:rsidTr="00AC7466">
        <w:tc>
          <w:tcPr>
            <w:tcW w:w="512" w:type="dxa"/>
          </w:tcPr>
          <w:p w14:paraId="01F6C269" w14:textId="54FB3B6B" w:rsidR="00A83716" w:rsidRPr="00863540" w:rsidRDefault="00585D01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7988" w:type="dxa"/>
          </w:tcPr>
          <w:p w14:paraId="4DFB56A9" w14:textId="2881CB49" w:rsidR="00A83716" w:rsidRPr="00863540" w:rsidRDefault="00585D01" w:rsidP="00863540">
            <w:p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Pilsoniskās sabiedrības ietekme – 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264A91" w14:textId="16606EFD" w:rsidR="00172643" w:rsidRPr="00863540" w:rsidRDefault="00172643" w:rsidP="00863540">
            <w:pPr>
              <w:pStyle w:val="ListParagraph"/>
              <w:numPr>
                <w:ilvl w:val="0"/>
                <w:numId w:val="10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Pilsoniskās sabiedrības loma ekonomikā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94CA5B" w14:textId="0C8E8D9F" w:rsidR="00172643" w:rsidRPr="00863540" w:rsidRDefault="00720E1F" w:rsidP="00863540">
            <w:pPr>
              <w:pStyle w:val="ListParagraph"/>
              <w:numPr>
                <w:ilvl w:val="0"/>
                <w:numId w:val="10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72643" w:rsidRPr="00863540">
              <w:rPr>
                <w:rFonts w:ascii="Times New Roman" w:hAnsi="Times New Roman" w:cs="Times New Roman"/>
                <w:sz w:val="28"/>
                <w:szCs w:val="28"/>
              </w:rPr>
              <w:t>ilsoniski aktīvas sabiedrības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C3EAA4" w14:textId="53DBB898" w:rsidR="00172643" w:rsidRPr="00863540" w:rsidRDefault="00720E1F" w:rsidP="00863540">
            <w:pPr>
              <w:pStyle w:val="ListParagraph"/>
              <w:numPr>
                <w:ilvl w:val="0"/>
                <w:numId w:val="10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72643" w:rsidRPr="00863540">
              <w:rPr>
                <w:rFonts w:ascii="Times New Roman" w:hAnsi="Times New Roman" w:cs="Times New Roman"/>
                <w:sz w:val="28"/>
                <w:szCs w:val="28"/>
              </w:rPr>
              <w:t>abiedrības līdzdalība Eiropas Savienībā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495C44" w14:textId="2F458306" w:rsidR="00172643" w:rsidRPr="00863540" w:rsidRDefault="00172643" w:rsidP="00863540">
            <w:pPr>
              <w:pStyle w:val="ListParagraph"/>
              <w:numPr>
                <w:ilvl w:val="0"/>
                <w:numId w:val="10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Sabiedrības līdzdalības veidi un līmeņi ES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AA03CE" w14:textId="18C054EC" w:rsidR="00172643" w:rsidRPr="00863540" w:rsidRDefault="00172643" w:rsidP="00863540">
            <w:pPr>
              <w:pStyle w:val="ListParagraph"/>
              <w:numPr>
                <w:ilvl w:val="0"/>
                <w:numId w:val="10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Starptautiskie NVO tīkli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8CE532" w14:textId="2586B01C" w:rsidR="007D2A0F" w:rsidRPr="00863540" w:rsidRDefault="007D2A0F" w:rsidP="008635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Praktiskās nodarbības: filma</w:t>
            </w:r>
            <w:r w:rsidR="00AC7466"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 (20 – 25 min)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2241B211" w14:textId="4CCE331D" w:rsidR="00A83716" w:rsidRPr="00863540" w:rsidRDefault="00585D01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2 st.</w:t>
            </w:r>
          </w:p>
        </w:tc>
      </w:tr>
      <w:tr w:rsidR="00585D01" w:rsidRPr="00863540" w14:paraId="08777220" w14:textId="77777777" w:rsidTr="00AC7466">
        <w:tc>
          <w:tcPr>
            <w:tcW w:w="512" w:type="dxa"/>
          </w:tcPr>
          <w:p w14:paraId="4C412FDE" w14:textId="4313B0E2" w:rsidR="00585D01" w:rsidRPr="00863540" w:rsidRDefault="00585D01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88" w:type="dxa"/>
          </w:tcPr>
          <w:p w14:paraId="1520A516" w14:textId="3B1EFBDD" w:rsidR="00585D01" w:rsidRPr="00863540" w:rsidRDefault="00585D01" w:rsidP="00863540">
            <w:p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79589058"/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Pilsoniskās sabiedrības ietekme </w:t>
            </w:r>
            <w:bookmarkEnd w:id="2"/>
            <w:r w:rsidR="00172643" w:rsidRPr="008635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172643" w:rsidRPr="0086354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20CA5D" w14:textId="2EB11106" w:rsidR="00172643" w:rsidRPr="00863540" w:rsidRDefault="00172643" w:rsidP="00863540">
            <w:pPr>
              <w:pStyle w:val="ListParagraph"/>
              <w:numPr>
                <w:ilvl w:val="0"/>
                <w:numId w:val="11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NVO / trešais sektors / pilsoniskā sabiedrība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7D5BF7" w14:textId="59E6CE72" w:rsidR="00172643" w:rsidRPr="00863540" w:rsidRDefault="00172643" w:rsidP="00863540">
            <w:pPr>
              <w:pStyle w:val="ListParagraph"/>
              <w:numPr>
                <w:ilvl w:val="0"/>
                <w:numId w:val="11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Pilsoniskās sabiedrības ieguldījums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F7C61E" w14:textId="068ADF42" w:rsidR="00172643" w:rsidRPr="00863540" w:rsidRDefault="00172643" w:rsidP="00863540">
            <w:pPr>
              <w:pStyle w:val="ListParagraph"/>
              <w:numPr>
                <w:ilvl w:val="0"/>
                <w:numId w:val="11"/>
              </w:numPr>
              <w:spacing w:after="12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Brīvprātīgie seniori Singapūr</w:t>
            </w:r>
            <w:r w:rsidR="006A6947" w:rsidRPr="00863540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DF23E2"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Austrālij</w:t>
            </w:r>
            <w:r w:rsidR="006A6947"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ā, </w:t>
            </w: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Latvijā</w:t>
            </w:r>
            <w:r w:rsidR="0033306C" w:rsidRPr="0086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D643EB" w14:textId="2AA093FC" w:rsidR="00245A9B" w:rsidRPr="00863540" w:rsidRDefault="00245A9B" w:rsidP="008635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 xml:space="preserve">Jautājumi </w:t>
            </w:r>
            <w:r w:rsidR="00720E1F" w:rsidRPr="0086354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iskusijai: Kā kursa laikā ir mainījusies jūsu attieksme un vērtējums par pilsoniskās sabiedrības aktivitātēm?</w:t>
            </w:r>
          </w:p>
        </w:tc>
        <w:tc>
          <w:tcPr>
            <w:tcW w:w="993" w:type="dxa"/>
          </w:tcPr>
          <w:p w14:paraId="65F87A44" w14:textId="11D30BBA" w:rsidR="00585D01" w:rsidRPr="00863540" w:rsidRDefault="00585D01" w:rsidP="004E5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0">
              <w:rPr>
                <w:rFonts w:ascii="Times New Roman" w:hAnsi="Times New Roman" w:cs="Times New Roman"/>
                <w:sz w:val="28"/>
                <w:szCs w:val="28"/>
              </w:rPr>
              <w:t>2 st.</w:t>
            </w:r>
          </w:p>
        </w:tc>
      </w:tr>
    </w:tbl>
    <w:p w14:paraId="45F44089" w14:textId="77777777" w:rsidR="00B44F1A" w:rsidRPr="00863540" w:rsidRDefault="00B44F1A" w:rsidP="00863540">
      <w:pPr>
        <w:rPr>
          <w:rFonts w:ascii="Times New Roman" w:hAnsi="Times New Roman" w:cs="Times New Roman"/>
          <w:sz w:val="28"/>
          <w:szCs w:val="28"/>
        </w:rPr>
      </w:pPr>
    </w:p>
    <w:sectPr w:rsidR="00B44F1A" w:rsidRPr="00863540" w:rsidSect="00AC74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5844" w14:textId="77777777" w:rsidR="00D54308" w:rsidRDefault="00D54308" w:rsidP="00863540">
      <w:pPr>
        <w:spacing w:after="0" w:line="240" w:lineRule="auto"/>
      </w:pPr>
      <w:r>
        <w:separator/>
      </w:r>
    </w:p>
  </w:endnote>
  <w:endnote w:type="continuationSeparator" w:id="0">
    <w:p w14:paraId="492C2B59" w14:textId="77777777" w:rsidR="00D54308" w:rsidRDefault="00D54308" w:rsidP="0086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F39F" w14:textId="77777777" w:rsidR="00D54308" w:rsidRDefault="00D54308" w:rsidP="00863540">
      <w:pPr>
        <w:spacing w:after="0" w:line="240" w:lineRule="auto"/>
      </w:pPr>
      <w:r>
        <w:separator/>
      </w:r>
    </w:p>
  </w:footnote>
  <w:footnote w:type="continuationSeparator" w:id="0">
    <w:p w14:paraId="3821F037" w14:textId="77777777" w:rsidR="00D54308" w:rsidRDefault="00D54308" w:rsidP="0086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7E5F" w14:textId="6D041358" w:rsidR="00863540" w:rsidRDefault="00863540" w:rsidP="00863540">
    <w:pPr>
      <w:pStyle w:val="Header"/>
      <w:jc w:val="right"/>
    </w:pPr>
    <w:r>
      <w:rPr>
        <w:noProof/>
        <w:lang w:eastAsia="lv-LV"/>
      </w:rPr>
      <w:drawing>
        <wp:inline distT="0" distB="0" distL="0" distR="0" wp14:anchorId="08D1719F" wp14:editId="5447E9E9">
          <wp:extent cx="1781175" cy="752475"/>
          <wp:effectExtent l="0" t="0" r="9525" b="9525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F14"/>
    <w:multiLevelType w:val="hybridMultilevel"/>
    <w:tmpl w:val="85B023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F33"/>
    <w:multiLevelType w:val="hybridMultilevel"/>
    <w:tmpl w:val="CBECC2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EF7"/>
    <w:multiLevelType w:val="hybridMultilevel"/>
    <w:tmpl w:val="49023A14"/>
    <w:lvl w:ilvl="0" w:tplc="6284D42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57FD7"/>
    <w:multiLevelType w:val="hybridMultilevel"/>
    <w:tmpl w:val="675801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654F"/>
    <w:multiLevelType w:val="hybridMultilevel"/>
    <w:tmpl w:val="C39834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18D0"/>
    <w:multiLevelType w:val="hybridMultilevel"/>
    <w:tmpl w:val="152EE0CA"/>
    <w:lvl w:ilvl="0" w:tplc="6284D42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6B6232"/>
    <w:multiLevelType w:val="hybridMultilevel"/>
    <w:tmpl w:val="A2D442AA"/>
    <w:lvl w:ilvl="0" w:tplc="6284D42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A3748"/>
    <w:multiLevelType w:val="hybridMultilevel"/>
    <w:tmpl w:val="E894FB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2634"/>
    <w:multiLevelType w:val="hybridMultilevel"/>
    <w:tmpl w:val="FD2AFAD0"/>
    <w:lvl w:ilvl="0" w:tplc="6284D42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B460E1"/>
    <w:multiLevelType w:val="hybridMultilevel"/>
    <w:tmpl w:val="B1E093C4"/>
    <w:lvl w:ilvl="0" w:tplc="6284D42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10179"/>
    <w:multiLevelType w:val="hybridMultilevel"/>
    <w:tmpl w:val="4D58A350"/>
    <w:lvl w:ilvl="0" w:tplc="6284D42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034AC"/>
    <w:multiLevelType w:val="hybridMultilevel"/>
    <w:tmpl w:val="E9C005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062F"/>
    <w:multiLevelType w:val="hybridMultilevel"/>
    <w:tmpl w:val="EF342DDE"/>
    <w:lvl w:ilvl="0" w:tplc="6284D42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E11196"/>
    <w:multiLevelType w:val="hybridMultilevel"/>
    <w:tmpl w:val="D66C77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B6188"/>
    <w:multiLevelType w:val="hybridMultilevel"/>
    <w:tmpl w:val="D7C06982"/>
    <w:lvl w:ilvl="0" w:tplc="6284D42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ED2070"/>
    <w:multiLevelType w:val="hybridMultilevel"/>
    <w:tmpl w:val="584A68A8"/>
    <w:lvl w:ilvl="0" w:tplc="6284D42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F32222"/>
    <w:multiLevelType w:val="hybridMultilevel"/>
    <w:tmpl w:val="5B7ABB4A"/>
    <w:lvl w:ilvl="0" w:tplc="6284D42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1A"/>
    <w:rsid w:val="000029A0"/>
    <w:rsid w:val="000933EF"/>
    <w:rsid w:val="000D330B"/>
    <w:rsid w:val="0016792F"/>
    <w:rsid w:val="0017012A"/>
    <w:rsid w:val="00172643"/>
    <w:rsid w:val="00194312"/>
    <w:rsid w:val="0019454E"/>
    <w:rsid w:val="0021682E"/>
    <w:rsid w:val="0022051B"/>
    <w:rsid w:val="002207C1"/>
    <w:rsid w:val="00240290"/>
    <w:rsid w:val="00242237"/>
    <w:rsid w:val="00245A9B"/>
    <w:rsid w:val="0033306C"/>
    <w:rsid w:val="00376461"/>
    <w:rsid w:val="003A5AD0"/>
    <w:rsid w:val="003F0A6B"/>
    <w:rsid w:val="00460566"/>
    <w:rsid w:val="004C25A4"/>
    <w:rsid w:val="004E5116"/>
    <w:rsid w:val="004F4365"/>
    <w:rsid w:val="00572F96"/>
    <w:rsid w:val="00585D01"/>
    <w:rsid w:val="005A1733"/>
    <w:rsid w:val="005C1680"/>
    <w:rsid w:val="005C16E9"/>
    <w:rsid w:val="005C646C"/>
    <w:rsid w:val="00601044"/>
    <w:rsid w:val="006070BA"/>
    <w:rsid w:val="0068244E"/>
    <w:rsid w:val="006A6947"/>
    <w:rsid w:val="00720E1F"/>
    <w:rsid w:val="0073163D"/>
    <w:rsid w:val="007535FF"/>
    <w:rsid w:val="00783539"/>
    <w:rsid w:val="007D2A0F"/>
    <w:rsid w:val="008514E7"/>
    <w:rsid w:val="00863540"/>
    <w:rsid w:val="0089175F"/>
    <w:rsid w:val="008D70AA"/>
    <w:rsid w:val="00990C75"/>
    <w:rsid w:val="009C1686"/>
    <w:rsid w:val="00A83716"/>
    <w:rsid w:val="00AC7466"/>
    <w:rsid w:val="00AD1F36"/>
    <w:rsid w:val="00AE3236"/>
    <w:rsid w:val="00B06595"/>
    <w:rsid w:val="00B44F1A"/>
    <w:rsid w:val="00BD2896"/>
    <w:rsid w:val="00BD40DB"/>
    <w:rsid w:val="00BD48ED"/>
    <w:rsid w:val="00C01279"/>
    <w:rsid w:val="00C1098C"/>
    <w:rsid w:val="00C15AA3"/>
    <w:rsid w:val="00C64F86"/>
    <w:rsid w:val="00C85C60"/>
    <w:rsid w:val="00CA08F9"/>
    <w:rsid w:val="00CB454F"/>
    <w:rsid w:val="00CB614C"/>
    <w:rsid w:val="00CE3B6F"/>
    <w:rsid w:val="00CF2D65"/>
    <w:rsid w:val="00D54308"/>
    <w:rsid w:val="00D80B71"/>
    <w:rsid w:val="00D916F5"/>
    <w:rsid w:val="00DB55A1"/>
    <w:rsid w:val="00DF23E2"/>
    <w:rsid w:val="00E06F33"/>
    <w:rsid w:val="00E47A6A"/>
    <w:rsid w:val="00E66E19"/>
    <w:rsid w:val="00EA04A7"/>
    <w:rsid w:val="00EC259F"/>
    <w:rsid w:val="00ED1377"/>
    <w:rsid w:val="00EE3DB9"/>
    <w:rsid w:val="00F14AF3"/>
    <w:rsid w:val="00F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551E3"/>
  <w15:chartTrackingRefBased/>
  <w15:docId w15:val="{FC6A9058-60E0-45DF-B607-028AB939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1A"/>
    <w:pPr>
      <w:ind w:left="720"/>
      <w:contextualSpacing/>
    </w:pPr>
  </w:style>
  <w:style w:type="paragraph" w:customStyle="1" w:styleId="mt-translation">
    <w:name w:val="mt-translation"/>
    <w:basedOn w:val="Normal"/>
    <w:rsid w:val="0022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2207C1"/>
  </w:style>
  <w:style w:type="character" w:customStyle="1" w:styleId="word">
    <w:name w:val="word"/>
    <w:basedOn w:val="DefaultParagraphFont"/>
    <w:rsid w:val="002207C1"/>
  </w:style>
  <w:style w:type="table" w:styleId="TableGrid">
    <w:name w:val="Table Grid"/>
    <w:basedOn w:val="TableNormal"/>
    <w:uiPriority w:val="39"/>
    <w:rsid w:val="0057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40"/>
  </w:style>
  <w:style w:type="paragraph" w:styleId="Footer">
    <w:name w:val="footer"/>
    <w:basedOn w:val="Normal"/>
    <w:link w:val="FooterChar"/>
    <w:uiPriority w:val="99"/>
    <w:unhideWhenUsed/>
    <w:rsid w:val="00863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Martins</cp:lastModifiedBy>
  <cp:revision>2</cp:revision>
  <dcterms:created xsi:type="dcterms:W3CDTF">2021-08-11T13:25:00Z</dcterms:created>
  <dcterms:modified xsi:type="dcterms:W3CDTF">2021-08-11T13:25:00Z</dcterms:modified>
</cp:coreProperties>
</file>